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9CA" w:rsidRDefault="00BF259A" w:rsidP="00BF259A">
      <w:r>
        <w:rPr>
          <w:b/>
        </w:rPr>
        <w:t>Ф</w:t>
      </w:r>
      <w:r w:rsidRPr="00483F9F">
        <w:rPr>
          <w:b/>
        </w:rPr>
        <w:t xml:space="preserve">орма </w:t>
      </w:r>
      <w:r>
        <w:rPr>
          <w:b/>
        </w:rPr>
        <w:t>3</w:t>
      </w:r>
      <w:r w:rsidRPr="00483F9F">
        <w:rPr>
          <w:b/>
        </w:rPr>
        <w:t>.</w:t>
      </w:r>
      <w:r>
        <w:rPr>
          <w:b/>
        </w:rPr>
        <w:t>2</w:t>
      </w:r>
      <w:r w:rsidRPr="00483F9F">
        <w:rPr>
          <w:b/>
        </w:rPr>
        <w:t>.</w:t>
      </w:r>
      <w:r>
        <w:t xml:space="preserve">      Отчетные данные для расчета значения </w:t>
      </w:r>
      <w:r w:rsidR="005609CA">
        <w:t>показателя качества исполнения договоров об осуществлении технологического присоединения заявителей к сети</w:t>
      </w:r>
      <w:r>
        <w:t xml:space="preserve">, </w:t>
      </w:r>
    </w:p>
    <w:p w:rsidR="00BF259A" w:rsidRDefault="005609CA" w:rsidP="00BF259A">
      <w:pPr>
        <w:rPr>
          <w:i/>
        </w:rPr>
      </w:pPr>
      <w:r>
        <w:t xml:space="preserve">                                                       </w:t>
      </w:r>
      <w:proofErr w:type="gramStart"/>
      <w:r w:rsidR="00BF259A">
        <w:t>в</w:t>
      </w:r>
      <w:proofErr w:type="gramEnd"/>
      <w:r w:rsidR="00BF259A">
        <w:t xml:space="preserve"> период 2018г.</w:t>
      </w:r>
    </w:p>
    <w:p w:rsidR="00BF259A" w:rsidRDefault="00BF259A" w:rsidP="00BF259A">
      <w:pPr>
        <w:rPr>
          <w:i/>
        </w:rPr>
      </w:pPr>
    </w:p>
    <w:p w:rsidR="00BF259A" w:rsidRPr="00AC23CD" w:rsidRDefault="00BF259A" w:rsidP="00BF259A"/>
    <w:p w:rsidR="00BF259A" w:rsidRPr="00483F9F" w:rsidRDefault="00BF259A" w:rsidP="00BF259A">
      <w:pPr>
        <w:jc w:val="center"/>
        <w:rPr>
          <w:b/>
          <w:sz w:val="28"/>
          <w:szCs w:val="28"/>
          <w:u w:val="single"/>
        </w:rPr>
      </w:pPr>
      <w:r w:rsidRPr="00483F9F">
        <w:rPr>
          <w:b/>
          <w:sz w:val="28"/>
          <w:szCs w:val="28"/>
          <w:u w:val="single"/>
        </w:rPr>
        <w:t>Сетевая организация АО «ЦС «Звездочка»</w:t>
      </w:r>
    </w:p>
    <w:p w:rsidR="00BF259A" w:rsidRPr="00AC23CD" w:rsidRDefault="00BF259A" w:rsidP="00BF259A"/>
    <w:p w:rsidR="00BF259A" w:rsidRDefault="00BF259A" w:rsidP="00BF259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0"/>
        <w:gridCol w:w="6565"/>
        <w:gridCol w:w="2120"/>
      </w:tblGrid>
      <w:tr w:rsidR="00BF259A" w:rsidTr="005609CA">
        <w:tc>
          <w:tcPr>
            <w:tcW w:w="660" w:type="dxa"/>
          </w:tcPr>
          <w:p w:rsidR="00BF259A" w:rsidRDefault="00BF259A" w:rsidP="009163DE">
            <w:pPr>
              <w:jc w:val="center"/>
            </w:pPr>
            <w:r>
              <w:t>№ п/п</w:t>
            </w:r>
          </w:p>
        </w:tc>
        <w:tc>
          <w:tcPr>
            <w:tcW w:w="6565" w:type="dxa"/>
          </w:tcPr>
          <w:p w:rsidR="00BF259A" w:rsidRDefault="00BF259A" w:rsidP="009163DE">
            <w:pPr>
              <w:jc w:val="center"/>
            </w:pPr>
            <w:r>
              <w:t>Наименование</w:t>
            </w:r>
          </w:p>
        </w:tc>
        <w:tc>
          <w:tcPr>
            <w:tcW w:w="2120" w:type="dxa"/>
          </w:tcPr>
          <w:p w:rsidR="00BF259A" w:rsidRDefault="00BF259A" w:rsidP="009163DE">
            <w:pPr>
              <w:jc w:val="center"/>
            </w:pPr>
            <w:r>
              <w:t>Число, шт.</w:t>
            </w:r>
          </w:p>
        </w:tc>
      </w:tr>
      <w:tr w:rsidR="00BF259A" w:rsidTr="005609CA">
        <w:tc>
          <w:tcPr>
            <w:tcW w:w="660" w:type="dxa"/>
          </w:tcPr>
          <w:p w:rsidR="00BF259A" w:rsidRDefault="00BF259A" w:rsidP="009163DE">
            <w:r>
              <w:t>1.</w:t>
            </w:r>
          </w:p>
        </w:tc>
        <w:tc>
          <w:tcPr>
            <w:tcW w:w="6565" w:type="dxa"/>
          </w:tcPr>
          <w:p w:rsidR="00BF259A" w:rsidRPr="00625020" w:rsidRDefault="005609CA" w:rsidP="009163DE">
            <w:pPr>
              <w:jc w:val="both"/>
            </w:pPr>
            <w:r>
              <w:t>Число договоров об осуществлении технологического присоединения заявителей к сети, исполненных в соответствующем расчетном периоде, по которым имеется подписанный сторонами акт о технологическом присоединении, шт.</w:t>
            </w:r>
            <w:r w:rsidR="00BF259A">
              <w:t xml:space="preserve"> (</w:t>
            </w:r>
            <w:r w:rsidR="00BF259A">
              <w:rPr>
                <w:lang w:val="en-US"/>
              </w:rPr>
              <w:t>N</w:t>
            </w:r>
            <w:r w:rsidR="00BF259A">
              <w:t xml:space="preserve"> </w:t>
            </w:r>
            <w:proofErr w:type="spellStart"/>
            <w:r>
              <w:rPr>
                <w:sz w:val="20"/>
                <w:szCs w:val="20"/>
              </w:rPr>
              <w:t>сд</w:t>
            </w:r>
            <w:r w:rsidR="00BF259A" w:rsidRPr="00625020">
              <w:rPr>
                <w:sz w:val="20"/>
                <w:szCs w:val="20"/>
              </w:rPr>
              <w:t>_тпр</w:t>
            </w:r>
            <w:proofErr w:type="spellEnd"/>
            <w:r w:rsidR="00BF259A">
              <w:t>)</w:t>
            </w:r>
          </w:p>
        </w:tc>
        <w:tc>
          <w:tcPr>
            <w:tcW w:w="2120" w:type="dxa"/>
          </w:tcPr>
          <w:p w:rsidR="00BF259A" w:rsidRDefault="00DA3469" w:rsidP="009163DE">
            <w:pPr>
              <w:jc w:val="center"/>
            </w:pPr>
            <w:r>
              <w:t>0</w:t>
            </w:r>
          </w:p>
        </w:tc>
      </w:tr>
      <w:tr w:rsidR="005609CA" w:rsidTr="005609CA">
        <w:tc>
          <w:tcPr>
            <w:tcW w:w="660" w:type="dxa"/>
          </w:tcPr>
          <w:p w:rsidR="005609CA" w:rsidRDefault="005609CA" w:rsidP="005609CA">
            <w:r>
              <w:t>2.</w:t>
            </w:r>
          </w:p>
        </w:tc>
        <w:tc>
          <w:tcPr>
            <w:tcW w:w="6565" w:type="dxa"/>
          </w:tcPr>
          <w:p w:rsidR="005609CA" w:rsidRDefault="005609CA" w:rsidP="005609CA">
            <w:pPr>
              <w:jc w:val="both"/>
            </w:pPr>
            <w:r>
              <w:t>Число договоров об осуществлении технологического присоединения заявителей к сети, исполненных в соответствующем расчетном периоде, по которым имеется подписанный сторонами акт о технологическом присоединении, по которым произошло нарушение установленных сроков технологического присоединения, шт.</w:t>
            </w:r>
          </w:p>
          <w:p w:rsidR="005609CA" w:rsidRPr="005609CA" w:rsidRDefault="005609CA" w:rsidP="005609CA">
            <w:pPr>
              <w:jc w:val="both"/>
              <w:rPr>
                <w:sz w:val="20"/>
                <w:szCs w:val="20"/>
              </w:rPr>
            </w:pPr>
            <w:r w:rsidRPr="005609CA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609CA">
              <w:rPr>
                <w:sz w:val="20"/>
                <w:szCs w:val="20"/>
              </w:rPr>
              <w:t>нс</w:t>
            </w:r>
            <w:proofErr w:type="spellEnd"/>
            <w:proofErr w:type="gramEnd"/>
          </w:p>
          <w:p w:rsidR="005609CA" w:rsidRPr="00625020" w:rsidRDefault="005609CA" w:rsidP="005609CA">
            <w:pPr>
              <w:jc w:val="both"/>
            </w:pPr>
            <w:r>
              <w:t>(</w:t>
            </w:r>
            <w:r>
              <w:rPr>
                <w:lang w:val="en-US"/>
              </w:rPr>
              <w:t>N</w:t>
            </w:r>
            <w:r>
              <w:t xml:space="preserve"> </w:t>
            </w:r>
            <w:proofErr w:type="spellStart"/>
            <w:r>
              <w:rPr>
                <w:sz w:val="20"/>
                <w:szCs w:val="20"/>
              </w:rPr>
              <w:t>сд</w:t>
            </w:r>
            <w:r w:rsidRPr="00625020">
              <w:rPr>
                <w:sz w:val="20"/>
                <w:szCs w:val="20"/>
              </w:rPr>
              <w:t>_тпр</w:t>
            </w:r>
            <w:proofErr w:type="spellEnd"/>
            <w:r>
              <w:t>)</w:t>
            </w:r>
          </w:p>
        </w:tc>
        <w:tc>
          <w:tcPr>
            <w:tcW w:w="2120" w:type="dxa"/>
          </w:tcPr>
          <w:p w:rsidR="005609CA" w:rsidRDefault="00DA3469" w:rsidP="005609CA">
            <w:pPr>
              <w:jc w:val="center"/>
            </w:pPr>
            <w:r>
              <w:t>0</w:t>
            </w:r>
          </w:p>
        </w:tc>
      </w:tr>
      <w:tr w:rsidR="005609CA" w:rsidTr="005609CA">
        <w:tc>
          <w:tcPr>
            <w:tcW w:w="660" w:type="dxa"/>
          </w:tcPr>
          <w:p w:rsidR="005609CA" w:rsidRDefault="005609CA" w:rsidP="005609CA">
            <w:r>
              <w:t xml:space="preserve">3. </w:t>
            </w:r>
          </w:p>
        </w:tc>
        <w:tc>
          <w:tcPr>
            <w:tcW w:w="6565" w:type="dxa"/>
          </w:tcPr>
          <w:p w:rsidR="005609CA" w:rsidRDefault="005609CA" w:rsidP="005609CA">
            <w:pPr>
              <w:jc w:val="both"/>
            </w:pPr>
            <w:r>
              <w:t>Показатель качества исполнения договоров об осуществлении технологического присоединения заявителей к сети</w:t>
            </w:r>
          </w:p>
          <w:p w:rsidR="005609CA" w:rsidRDefault="005609CA" w:rsidP="005609CA">
            <w:pPr>
              <w:jc w:val="both"/>
            </w:pPr>
            <w:r>
              <w:t xml:space="preserve"> (П </w:t>
            </w:r>
            <w:proofErr w:type="spellStart"/>
            <w:r w:rsidR="00DA3469">
              <w:rPr>
                <w:sz w:val="20"/>
                <w:szCs w:val="20"/>
              </w:rPr>
              <w:t>нс</w:t>
            </w:r>
            <w:proofErr w:type="spellEnd"/>
            <w:r w:rsidRPr="008F0BD7">
              <w:rPr>
                <w:sz w:val="20"/>
                <w:szCs w:val="20"/>
              </w:rPr>
              <w:t xml:space="preserve"> </w:t>
            </w:r>
            <w:proofErr w:type="spellStart"/>
            <w:r w:rsidRPr="008F0BD7">
              <w:rPr>
                <w:sz w:val="20"/>
                <w:szCs w:val="20"/>
              </w:rPr>
              <w:t>тпр</w:t>
            </w:r>
            <w:proofErr w:type="spellEnd"/>
            <w:r>
              <w:t>)</w:t>
            </w:r>
          </w:p>
        </w:tc>
        <w:tc>
          <w:tcPr>
            <w:tcW w:w="2120" w:type="dxa"/>
          </w:tcPr>
          <w:p w:rsidR="005609CA" w:rsidRDefault="005609CA" w:rsidP="005609CA">
            <w:pPr>
              <w:jc w:val="center"/>
            </w:pPr>
            <w:r>
              <w:t>1</w:t>
            </w:r>
            <w:bookmarkStart w:id="0" w:name="_GoBack"/>
            <w:bookmarkEnd w:id="0"/>
          </w:p>
        </w:tc>
      </w:tr>
    </w:tbl>
    <w:p w:rsidR="00BF259A" w:rsidRDefault="00BF259A" w:rsidP="00BF259A"/>
    <w:p w:rsidR="00BF259A" w:rsidRDefault="00BF259A" w:rsidP="00BF259A"/>
    <w:p w:rsidR="00BF259A" w:rsidRDefault="00BF259A" w:rsidP="00BF259A"/>
    <w:p w:rsidR="00BF259A" w:rsidRDefault="00BF259A" w:rsidP="00BF259A"/>
    <w:p w:rsidR="00BF259A" w:rsidRDefault="00BF259A" w:rsidP="00BF259A"/>
    <w:p w:rsidR="00BF259A" w:rsidRDefault="00BF259A" w:rsidP="00BF259A"/>
    <w:p w:rsidR="00BF259A" w:rsidRDefault="00BF259A" w:rsidP="00BF259A"/>
    <w:p w:rsidR="00BF259A" w:rsidRDefault="00BF259A" w:rsidP="00BF259A"/>
    <w:p w:rsidR="00BF259A" w:rsidRDefault="00BF259A" w:rsidP="00BF259A">
      <w:r w:rsidRPr="00901349">
        <w:rPr>
          <w:sz w:val="28"/>
          <w:szCs w:val="28"/>
        </w:rPr>
        <w:t xml:space="preserve">Главный энергетик             </w:t>
      </w:r>
      <w:proofErr w:type="spellStart"/>
      <w:r w:rsidRPr="00901349">
        <w:rPr>
          <w:sz w:val="28"/>
          <w:szCs w:val="28"/>
        </w:rPr>
        <w:t>Бренич</w:t>
      </w:r>
      <w:proofErr w:type="spellEnd"/>
      <w:r w:rsidRPr="00901349">
        <w:rPr>
          <w:sz w:val="28"/>
          <w:szCs w:val="28"/>
        </w:rPr>
        <w:t xml:space="preserve"> Г.И.</w:t>
      </w:r>
      <w:r>
        <w:t xml:space="preserve">                     ____________________________</w:t>
      </w:r>
    </w:p>
    <w:p w:rsidR="00BF259A" w:rsidRPr="00901349" w:rsidRDefault="00BF259A" w:rsidP="00BF259A">
      <w:pPr>
        <w:rPr>
          <w:sz w:val="28"/>
          <w:szCs w:val="28"/>
        </w:rPr>
      </w:pPr>
      <w:r w:rsidRPr="00901349">
        <w:rPr>
          <w:sz w:val="28"/>
          <w:szCs w:val="28"/>
        </w:rPr>
        <w:t>АО «ЦС «Звездочка»</w:t>
      </w:r>
    </w:p>
    <w:p w:rsidR="006D1A22" w:rsidRDefault="006D1A22"/>
    <w:sectPr w:rsidR="006D1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59A"/>
    <w:rsid w:val="005609CA"/>
    <w:rsid w:val="006D1A22"/>
    <w:rsid w:val="00BF259A"/>
    <w:rsid w:val="00DA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BDD363-566A-4BC0-B3B1-9F75CC0F5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2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346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34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2019-03-27T10:37:00Z</cp:lastPrinted>
  <dcterms:created xsi:type="dcterms:W3CDTF">2019-03-27T10:23:00Z</dcterms:created>
  <dcterms:modified xsi:type="dcterms:W3CDTF">2019-03-27T10:39:00Z</dcterms:modified>
</cp:coreProperties>
</file>